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4A9" w:rsidRPr="0036055E" w:rsidRDefault="0036055E" w:rsidP="0036055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36055E">
        <w:rPr>
          <w:rFonts w:ascii="Times New Roman" w:hAnsi="Times New Roman" w:cs="Times New Roman"/>
        </w:rPr>
        <w:t>Для того чтобы войти в личный кабинет нужно нажать на кнопку «Личный Кабинет»</w:t>
      </w:r>
    </w:p>
    <w:p w:rsidR="0036055E" w:rsidRDefault="0036055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4CE835F" wp14:editId="651CE7DE">
            <wp:extent cx="5940425" cy="27832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55E" w:rsidRDefault="0036055E" w:rsidP="0036055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Затем если вы уже регистрировались в личном кабинете ввести свои данные для входа в соответствующие поля и нажать кнопку «Войти»</w:t>
      </w:r>
    </w:p>
    <w:p w:rsidR="0036055E" w:rsidRDefault="0036055E" w:rsidP="0036055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0526EBA" wp14:editId="2FABD600">
            <wp:extent cx="5940425" cy="21501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55E" w:rsidRDefault="0036055E" w:rsidP="0036055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регистрации в личном кабинете нужно выполнить 1 пункт, а затем нажать на кнопку «Регистрация»</w:t>
      </w:r>
    </w:p>
    <w:p w:rsidR="0036055E" w:rsidRDefault="0036055E" w:rsidP="0036055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794905C" wp14:editId="20445159">
            <wp:extent cx="5940425" cy="18808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55E" w:rsidRDefault="0036055E" w:rsidP="0036055E">
      <w:pPr>
        <w:rPr>
          <w:rFonts w:ascii="Times New Roman" w:hAnsi="Times New Roman" w:cs="Times New Roman"/>
        </w:rPr>
      </w:pPr>
    </w:p>
    <w:p w:rsidR="0036055E" w:rsidRDefault="0036055E" w:rsidP="0036055E">
      <w:pPr>
        <w:rPr>
          <w:rFonts w:ascii="Times New Roman" w:hAnsi="Times New Roman" w:cs="Times New Roman"/>
        </w:rPr>
      </w:pPr>
    </w:p>
    <w:p w:rsidR="0036055E" w:rsidRDefault="0036055E" w:rsidP="0036055E">
      <w:pPr>
        <w:rPr>
          <w:rFonts w:ascii="Times New Roman" w:hAnsi="Times New Roman" w:cs="Times New Roman"/>
        </w:rPr>
      </w:pPr>
    </w:p>
    <w:p w:rsidR="0036055E" w:rsidRDefault="0036055E" w:rsidP="0036055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Для регистрации в личном кабинете у вас должно быть ЭЦП, затем нужно нажать на кнопку «Выбрать ЭЦП», и заполнить обязательно поля с </w:t>
      </w:r>
      <w:r>
        <w:rPr>
          <w:rFonts w:ascii="Times New Roman" w:hAnsi="Times New Roman" w:cs="Times New Roman"/>
          <w:lang w:val="en-US"/>
        </w:rPr>
        <w:t>E</w:t>
      </w:r>
      <w:r w:rsidRPr="0036055E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mail</w:t>
      </w:r>
      <w:r w:rsidRPr="003605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 Пароль, и дополнительно с номером телефона. После успешной регистрации необходимо выполнить пункт 2.</w:t>
      </w:r>
      <w:bookmarkStart w:id="0" w:name="_GoBack"/>
      <w:bookmarkEnd w:id="0"/>
    </w:p>
    <w:p w:rsidR="0036055E" w:rsidRDefault="0036055E" w:rsidP="0036055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BDF0347" wp14:editId="144D7B8A">
            <wp:extent cx="5940425" cy="22764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55E" w:rsidRPr="0036055E" w:rsidRDefault="0036055E" w:rsidP="0036055E">
      <w:pPr>
        <w:rPr>
          <w:rFonts w:ascii="Times New Roman" w:hAnsi="Times New Roman" w:cs="Times New Roman"/>
        </w:rPr>
      </w:pPr>
    </w:p>
    <w:sectPr w:rsidR="0036055E" w:rsidRPr="00360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83381"/>
    <w:multiLevelType w:val="hybridMultilevel"/>
    <w:tmpl w:val="B2B8F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55E"/>
    <w:rsid w:val="003429FC"/>
    <w:rsid w:val="0036055E"/>
    <w:rsid w:val="00BC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E6EDE"/>
  <w15:chartTrackingRefBased/>
  <w15:docId w15:val="{DD2E04DA-0582-4FE1-A981-36517FC0F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5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Груздев</dc:creator>
  <cp:keywords/>
  <dc:description/>
  <cp:lastModifiedBy>Владимир Груздев</cp:lastModifiedBy>
  <cp:revision>1</cp:revision>
  <dcterms:created xsi:type="dcterms:W3CDTF">2020-03-12T05:37:00Z</dcterms:created>
  <dcterms:modified xsi:type="dcterms:W3CDTF">2020-03-12T05:48:00Z</dcterms:modified>
</cp:coreProperties>
</file>